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76B05" w14:textId="1CAB88F6" w:rsidR="00907A3A" w:rsidRDefault="00907A3A">
      <w:r>
        <w:t>KCFCA General Meting</w:t>
      </w:r>
    </w:p>
    <w:p w14:paraId="61B70A2F" w14:textId="5BFEFEF2" w:rsidR="00707196" w:rsidRDefault="00907A3A">
      <w:r>
        <w:t>August 12 2026</w:t>
      </w:r>
    </w:p>
    <w:p w14:paraId="7636E18B" w14:textId="1D6AED5C" w:rsidR="00907A3A" w:rsidRDefault="00907A3A">
      <w:r>
        <w:t>Virtual: Kim Fischer, Barb Sullivan, Rod Heivilin, David Harris, Jerry Smith, Andy</w:t>
      </w:r>
      <w:r w:rsidR="001600BB">
        <w:t xml:space="preserve"> A</w:t>
      </w:r>
      <w:r w:rsidR="00957E05">
        <w:t>di</w:t>
      </w:r>
      <w:r w:rsidR="00ED5BBA">
        <w:t>fson</w:t>
      </w:r>
    </w:p>
    <w:p w14:paraId="4E33D964" w14:textId="77777777" w:rsidR="001F2E6A" w:rsidRDefault="001F2E6A"/>
    <w:p w14:paraId="2CC70C4F" w14:textId="77F12DA5" w:rsidR="001F2E6A" w:rsidRDefault="001F2E6A">
      <w:r>
        <w:t>7:04</w:t>
      </w:r>
    </w:p>
    <w:p w14:paraId="1EC7ACD2" w14:textId="0E68A074" w:rsidR="00907A3A" w:rsidRDefault="00907A3A">
      <w:r>
        <w:t>No minutes presented from June 10</w:t>
      </w:r>
      <w:r w:rsidRPr="00907A3A">
        <w:rPr>
          <w:vertAlign w:val="superscript"/>
        </w:rPr>
        <w:t>th</w:t>
      </w:r>
      <w:r>
        <w:t xml:space="preserve"> meeting</w:t>
      </w:r>
    </w:p>
    <w:p w14:paraId="5AAC5D9D" w14:textId="456170D1" w:rsidR="00907A3A" w:rsidRDefault="00907A3A">
      <w:r>
        <w:t xml:space="preserve">Financial Report was presented by treasurer Rod Heivilin.  Jerry </w:t>
      </w:r>
      <w:r w:rsidR="001F2E6A">
        <w:t>S</w:t>
      </w:r>
      <w:r>
        <w:t>mith/Andy</w:t>
      </w:r>
      <w:r w:rsidR="00ED5BBA">
        <w:t xml:space="preserve"> Adifson</w:t>
      </w:r>
    </w:p>
    <w:p w14:paraId="1A01200A" w14:textId="162E0D9F" w:rsidR="00907A3A" w:rsidRDefault="00907A3A">
      <w:r>
        <w:t xml:space="preserve">Jerry announced that there was a power outage today.  Eastside lost power for </w:t>
      </w:r>
      <w:r w:rsidR="001F2E6A">
        <w:t>approximately</w:t>
      </w:r>
      <w:r>
        <w:t xml:space="preserve"> 1.5 – 1.75 hours.</w:t>
      </w:r>
    </w:p>
    <w:p w14:paraId="2A4C3EFA" w14:textId="77777777" w:rsidR="00907A3A" w:rsidRDefault="00907A3A"/>
    <w:p w14:paraId="32A00039" w14:textId="3ECB8208" w:rsidR="00907A3A" w:rsidRDefault="00907A3A">
      <w:r>
        <w:t xml:space="preserve">Barb gave an update for the laptop &amp; Zoom issues.  Chris was able to get the KCFCA log in on the laptop, but hesitated to remove previous secretary information from laptop until we resolve all of the issues.  Pete (Barb’s husband) has been working on the laptop issues also.  If the zoom issue </w:t>
      </w:r>
      <w:proofErr w:type="spellStart"/>
      <w:r>
        <w:t>can not</w:t>
      </w:r>
      <w:proofErr w:type="spellEnd"/>
      <w:r>
        <w:t xml:space="preserve"> be resolved in the next few days, it has been strongly suggested &amp; agreed that the association cut our losses &amp; start another account.</w:t>
      </w:r>
    </w:p>
    <w:p w14:paraId="11614CF5" w14:textId="77777777" w:rsidR="00907A3A" w:rsidRDefault="00907A3A"/>
    <w:p w14:paraId="0004B1B9" w14:textId="3E3F1C50" w:rsidR="00907A3A" w:rsidRDefault="00907A3A">
      <w:r>
        <w:t xml:space="preserve">Our new EMAC representative is Andy.  He submitted his application, but has </w:t>
      </w:r>
      <w:r w:rsidR="001F2E6A">
        <w:t xml:space="preserve">not </w:t>
      </w:r>
      <w:proofErr w:type="spellStart"/>
      <w:r w:rsidR="001F2E6A">
        <w:t>herd</w:t>
      </w:r>
      <w:proofErr w:type="spellEnd"/>
      <w:r w:rsidR="001F2E6A">
        <w:t xml:space="preserve"> any reply.  Kim will check with Anita to see what can be done to expedite this process so that Andy may officially attend the forthcoming meeting.</w:t>
      </w:r>
    </w:p>
    <w:p w14:paraId="0A75528E" w14:textId="77777777" w:rsidR="001F2E6A" w:rsidRDefault="001F2E6A"/>
    <w:p w14:paraId="02F1ECC2" w14:textId="4E2CEF20" w:rsidR="001F2E6A" w:rsidRDefault="001F2E6A">
      <w:r>
        <w:t>Letter concerning KC District 24 merging into Puget Sound RFA as they haven’t been active in 2022- present.  This was on the August ballot.</w:t>
      </w:r>
    </w:p>
    <w:p w14:paraId="7EC7859B" w14:textId="77777777" w:rsidR="001F2E6A" w:rsidRDefault="001F2E6A"/>
    <w:p w14:paraId="6B47EC20" w14:textId="175F717F" w:rsidR="001F2E6A" w:rsidRDefault="001F2E6A">
      <w:r>
        <w:t>Secretary position opened.  Does it need to be a commissioner?  Jerry looked at the by-laws and it was debated and determined that yes, it does need to be a commissioner 7 member of the association.</w:t>
      </w:r>
    </w:p>
    <w:p w14:paraId="6084F257" w14:textId="77777777" w:rsidR="001F2E6A" w:rsidRDefault="001F2E6A"/>
    <w:p w14:paraId="4A430911" w14:textId="7DE8733F" w:rsidR="001F2E6A" w:rsidRDefault="001F2E6A">
      <w:r>
        <w:t>Meeting Adjourned at 7:20 Jerry Smith /Barb Sullivan</w:t>
      </w:r>
    </w:p>
    <w:p w14:paraId="4B02EAB1" w14:textId="77777777" w:rsidR="001F2E6A" w:rsidRDefault="001F2E6A"/>
    <w:p w14:paraId="199BB9FA" w14:textId="77777777" w:rsidR="001F2E6A" w:rsidRDefault="001F2E6A"/>
    <w:sectPr w:rsidR="001F2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A3A"/>
    <w:rsid w:val="001600BB"/>
    <w:rsid w:val="001F2E6A"/>
    <w:rsid w:val="00661252"/>
    <w:rsid w:val="00666888"/>
    <w:rsid w:val="006D5E44"/>
    <w:rsid w:val="00707196"/>
    <w:rsid w:val="008B2767"/>
    <w:rsid w:val="00907A3A"/>
    <w:rsid w:val="00957E05"/>
    <w:rsid w:val="00ED5BBA"/>
    <w:rsid w:val="00F17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4003"/>
  <w15:chartTrackingRefBased/>
  <w15:docId w15:val="{30F36D6E-FDC8-49B7-93D3-13BE09B6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7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7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A3A"/>
    <w:rPr>
      <w:rFonts w:eastAsiaTheme="majorEastAsia" w:cstheme="majorBidi"/>
      <w:color w:val="272727" w:themeColor="text1" w:themeTint="D8"/>
    </w:rPr>
  </w:style>
  <w:style w:type="paragraph" w:styleId="Title">
    <w:name w:val="Title"/>
    <w:basedOn w:val="Normal"/>
    <w:next w:val="Normal"/>
    <w:link w:val="TitleChar"/>
    <w:uiPriority w:val="10"/>
    <w:qFormat/>
    <w:rsid w:val="00907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A3A"/>
    <w:pPr>
      <w:spacing w:before="160"/>
      <w:jc w:val="center"/>
    </w:pPr>
    <w:rPr>
      <w:i/>
      <w:iCs/>
      <w:color w:val="404040" w:themeColor="text1" w:themeTint="BF"/>
    </w:rPr>
  </w:style>
  <w:style w:type="character" w:customStyle="1" w:styleId="QuoteChar">
    <w:name w:val="Quote Char"/>
    <w:basedOn w:val="DefaultParagraphFont"/>
    <w:link w:val="Quote"/>
    <w:uiPriority w:val="29"/>
    <w:rsid w:val="00907A3A"/>
    <w:rPr>
      <w:i/>
      <w:iCs/>
      <w:color w:val="404040" w:themeColor="text1" w:themeTint="BF"/>
    </w:rPr>
  </w:style>
  <w:style w:type="paragraph" w:styleId="ListParagraph">
    <w:name w:val="List Paragraph"/>
    <w:basedOn w:val="Normal"/>
    <w:uiPriority w:val="34"/>
    <w:qFormat/>
    <w:rsid w:val="00907A3A"/>
    <w:pPr>
      <w:ind w:left="720"/>
      <w:contextualSpacing/>
    </w:pPr>
  </w:style>
  <w:style w:type="character" w:styleId="IntenseEmphasis">
    <w:name w:val="Intense Emphasis"/>
    <w:basedOn w:val="DefaultParagraphFont"/>
    <w:uiPriority w:val="21"/>
    <w:qFormat/>
    <w:rsid w:val="00907A3A"/>
    <w:rPr>
      <w:i/>
      <w:iCs/>
      <w:color w:val="0F4761" w:themeColor="accent1" w:themeShade="BF"/>
    </w:rPr>
  </w:style>
  <w:style w:type="paragraph" w:styleId="IntenseQuote">
    <w:name w:val="Intense Quote"/>
    <w:basedOn w:val="Normal"/>
    <w:next w:val="Normal"/>
    <w:link w:val="IntenseQuoteChar"/>
    <w:uiPriority w:val="30"/>
    <w:qFormat/>
    <w:rsid w:val="00907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A3A"/>
    <w:rPr>
      <w:i/>
      <w:iCs/>
      <w:color w:val="0F4761" w:themeColor="accent1" w:themeShade="BF"/>
    </w:rPr>
  </w:style>
  <w:style w:type="character" w:styleId="IntenseReference">
    <w:name w:val="Intense Reference"/>
    <w:basedOn w:val="DefaultParagraphFont"/>
    <w:uiPriority w:val="32"/>
    <w:qFormat/>
    <w:rsid w:val="00907A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Fischer</dc:creator>
  <cp:keywords/>
  <dc:description/>
  <cp:lastModifiedBy>Barb Sullivan</cp:lastModifiedBy>
  <cp:revision>2</cp:revision>
  <cp:lastPrinted>2026-08-13T13:49:00Z</cp:lastPrinted>
  <dcterms:created xsi:type="dcterms:W3CDTF">2026-09-11T15:27:00Z</dcterms:created>
  <dcterms:modified xsi:type="dcterms:W3CDTF">2026-09-11T15:27:00Z</dcterms:modified>
</cp:coreProperties>
</file>